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39187">
      <w:pPr>
        <w:spacing w:line="600" w:lineRule="exact"/>
        <w:rPr>
          <w:rFonts w:eastAsia="长城小标宋体"/>
          <w:spacing w:val="120"/>
          <w:sz w:val="50"/>
        </w:rPr>
      </w:pPr>
      <w:bookmarkStart w:id="0" w:name="_GoBack"/>
      <w:bookmarkEnd w:id="0"/>
    </w:p>
    <w:p w14:paraId="7782B2BE">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232410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69F5F5CD">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8.3pt;height:83.15pt;width:412.75pt;rotation:4380f;z-index:251660288;mso-width-relative:page;mso-height-relative:page;" filled="f" stroked="f" coordsize="21600,21600" o:gfxdata="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8BZ7X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69F5F5CD">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6C1026E5">
      <w:pPr>
        <w:spacing w:line="620" w:lineRule="exact"/>
        <w:jc w:val="center"/>
        <w:rPr>
          <w:rFonts w:eastAsia="创艺简标宋"/>
          <w:bCs/>
          <w:spacing w:val="30"/>
          <w:w w:val="90"/>
          <w:sz w:val="80"/>
        </w:rPr>
      </w:pPr>
    </w:p>
    <w:p w14:paraId="42B11368">
      <w:pPr>
        <w:spacing w:line="500" w:lineRule="exact"/>
        <w:rPr>
          <w:rFonts w:eastAsia="长城小标宋体"/>
          <w:w w:val="90"/>
          <w:sz w:val="50"/>
        </w:rPr>
      </w:pPr>
    </w:p>
    <w:p w14:paraId="1E424C22">
      <w:pPr>
        <w:spacing w:line="500" w:lineRule="exact"/>
        <w:rPr>
          <w:rFonts w:eastAsia="长城小标宋体"/>
          <w:w w:val="90"/>
          <w:sz w:val="50"/>
        </w:rPr>
      </w:pPr>
    </w:p>
    <w:p w14:paraId="706F7589">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7EFD0A04">
      <w:pPr>
        <w:spacing w:line="560" w:lineRule="exact"/>
        <w:jc w:val="center"/>
        <w:rPr>
          <w:rFonts w:hint="eastAsia" w:ascii="方正公文小标宋" w:hAnsi="方正公文小标宋" w:eastAsia="方正公文小标宋" w:cs="方正公文小标宋"/>
          <w:b/>
          <w:sz w:val="44"/>
          <w:szCs w:val="44"/>
        </w:rPr>
      </w:pPr>
      <w:r>
        <w:rPr>
          <w:rFonts w:hint="eastAsia" w:ascii="方正公文小标宋" w:hAnsi="方正公文小标宋" w:eastAsia="方正公文小标宋" w:cs="方正公文小标宋"/>
          <w:b/>
          <w:sz w:val="44"/>
          <w:szCs w:val="44"/>
        </w:rPr>
        <w:t>科技成果转化公示——一种糯米浆联合脲酶诱导碳酸钙加固土制样系统及方法</w:t>
      </w:r>
    </w:p>
    <w:p w14:paraId="4C76486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70C417C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成果名称：一种糯米浆联合脲酶诱导碳酸钙加固土制样系统及方法 </w:t>
      </w:r>
    </w:p>
    <w:p w14:paraId="2DD19D1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 ZL202311529376.7</w:t>
      </w:r>
    </w:p>
    <w:p w14:paraId="5D83523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 王剑烨，李肖，彭丽云，杜辛涛</w:t>
      </w:r>
    </w:p>
    <w:p w14:paraId="11F6EFC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提供了一种糯米浆联合脲酶诱导碳酸钙加固土制样方法，在脲酶诱导碳酸钙沉淀技术中引入糯米浆，提高砂土试样的强度。脲酶诱导碳酸钙沉淀技术也解决了糯米浆易被环境腐蚀的问题。同时，土样直接在模具内成型，不需要脱模即可进行直剪或者单轴拉伸试验，避免了脱模过程中可能造成的土样损伤以及可能出现的试样与试验仪器尺寸不符合的问题，有利于后续试验工作的进行以及试样的保存。</w:t>
      </w:r>
    </w:p>
    <w:p w14:paraId="4959D5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2B897F4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 北京明瑞亿达科技有限公司</w:t>
      </w:r>
    </w:p>
    <w:p w14:paraId="54E44FA2">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定价方式及拟交易价格：经双方充分协商，拟交易价格10万元</w:t>
      </w:r>
    </w:p>
    <w:p w14:paraId="55CFE45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 2025年 3月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 xml:space="preserve"> 日至 2025年 3月 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p w14:paraId="237722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2C6A43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03AF331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73471D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0A34F11A">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3FCB5C58">
      <w:pPr>
        <w:spacing w:line="560" w:lineRule="exact"/>
        <w:ind w:firstLine="640" w:firstLineChars="200"/>
        <w:rPr>
          <w:rFonts w:hint="default" w:ascii="仿宋_GB2312" w:hAnsi="仿宋_GB2312" w:eastAsia="仿宋_GB2312" w:cs="仿宋_GB2312"/>
          <w:sz w:val="32"/>
          <w:szCs w:val="32"/>
          <w:lang w:val="en-US" w:eastAsia="zh-CN"/>
        </w:rPr>
      </w:pPr>
    </w:p>
    <w:p w14:paraId="2C1226D2">
      <w:pPr>
        <w:spacing w:line="560" w:lineRule="exact"/>
        <w:ind w:firstLine="640" w:firstLineChars="200"/>
        <w:rPr>
          <w:rFonts w:hint="eastAsia" w:ascii="仿宋_GB2312" w:hAnsi="仿宋_GB2312" w:eastAsia="仿宋_GB2312" w:cs="仿宋_GB2312"/>
          <w:sz w:val="32"/>
          <w:szCs w:val="32"/>
        </w:rPr>
      </w:pPr>
    </w:p>
    <w:p w14:paraId="4F681EDB">
      <w:pPr>
        <w:spacing w:line="560" w:lineRule="exact"/>
        <w:ind w:firstLine="640" w:firstLineChars="200"/>
        <w:rPr>
          <w:rFonts w:hint="eastAsia" w:ascii="仿宋_GB2312" w:hAnsi="仿宋_GB2312" w:eastAsia="仿宋_GB2312" w:cs="仿宋_GB2312"/>
          <w:sz w:val="32"/>
          <w:szCs w:val="32"/>
        </w:rPr>
      </w:pPr>
    </w:p>
    <w:p w14:paraId="687485DB">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59401BA4">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2024年3 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 xml:space="preserve"> 日   </w:t>
      </w:r>
    </w:p>
    <w:p w14:paraId="0B7150CD">
      <w:pPr>
        <w:pStyle w:val="14"/>
        <w:spacing w:before="0" w:beforeAutospacing="0" w:after="0" w:afterAutospacing="0" w:line="540" w:lineRule="exact"/>
        <w:ind w:right="300"/>
        <w:jc w:val="right"/>
        <w:rPr>
          <w:rFonts w:hint="eastAsia" w:ascii="仿宋_GB2312" w:hAnsi="仿宋_GB2312" w:eastAsia="仿宋_GB2312" w:cs="仿宋_GB2312"/>
          <w:kern w:val="2"/>
          <w:sz w:val="32"/>
          <w:szCs w:val="32"/>
        </w:rPr>
      </w:pPr>
    </w:p>
    <w:p w14:paraId="57DD38D7">
      <w:pPr>
        <w:pStyle w:val="14"/>
        <w:spacing w:before="0" w:beforeAutospacing="0" w:after="0" w:afterAutospacing="0" w:line="540" w:lineRule="exact"/>
        <w:ind w:right="300"/>
        <w:jc w:val="right"/>
        <w:rPr>
          <w:rFonts w:hint="eastAsia" w:ascii="仿宋" w:hAnsi="仿宋" w:eastAsia="仿宋"/>
          <w:sz w:val="30"/>
          <w:szCs w:val="30"/>
        </w:rPr>
      </w:pPr>
    </w:p>
    <w:p w14:paraId="5CDA836B">
      <w:pPr>
        <w:pStyle w:val="14"/>
        <w:spacing w:before="0" w:beforeAutospacing="0" w:after="0" w:afterAutospacing="0" w:line="540" w:lineRule="exact"/>
        <w:ind w:right="300"/>
        <w:jc w:val="right"/>
        <w:rPr>
          <w:rFonts w:hint="eastAsia" w:ascii="仿宋" w:hAnsi="仿宋" w:eastAsia="仿宋"/>
          <w:sz w:val="30"/>
          <w:szCs w:val="30"/>
        </w:rPr>
      </w:pPr>
    </w:p>
    <w:p w14:paraId="45F08E9D">
      <w:pPr>
        <w:pStyle w:val="14"/>
        <w:spacing w:before="0" w:beforeAutospacing="0" w:after="0" w:afterAutospacing="0" w:line="540" w:lineRule="exact"/>
        <w:ind w:right="300"/>
        <w:jc w:val="right"/>
        <w:rPr>
          <w:rFonts w:hint="eastAsia" w:ascii="仿宋" w:hAnsi="仿宋" w:eastAsia="仿宋"/>
          <w:sz w:val="30"/>
          <w:szCs w:val="30"/>
        </w:rPr>
      </w:pPr>
    </w:p>
    <w:p w14:paraId="389C08B5">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64B8132-330E-416E-8724-796E38B2F42E}"/>
  </w:font>
  <w:font w:name="Arial">
    <w:panose1 w:val="020B0604020202020204"/>
    <w:charset w:val="01"/>
    <w:family w:val="swiss"/>
    <w:pitch w:val="default"/>
    <w:sig w:usb0="E0002EFF" w:usb1="C000785B" w:usb2="00000009" w:usb3="00000000" w:csb0="400001FF" w:csb1="FFFF0000"/>
    <w:embedRegular r:id="rId2" w:fontKey="{D53C5BE7-71F4-45EB-BF24-A2BAED461BD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912A0A6-D125-4531-8E62-5AA2C5DE8EF1}"/>
  </w:font>
  <w:font w:name="Symbol">
    <w:panose1 w:val="05050102010706020507"/>
    <w:charset w:val="02"/>
    <w:family w:val="roman"/>
    <w:pitch w:val="default"/>
    <w:sig w:usb0="00000000" w:usb1="00000000" w:usb2="00000000" w:usb3="00000000" w:csb0="80000000" w:csb1="00000000"/>
    <w:embedRegular r:id="rId4" w:fontKey="{87FFFA1F-2F50-41BC-AAC2-85A1B3031764}"/>
  </w:font>
  <w:font w:name="Calibri">
    <w:panose1 w:val="020F0502020204030204"/>
    <w:charset w:val="00"/>
    <w:family w:val="swiss"/>
    <w:pitch w:val="default"/>
    <w:sig w:usb0="E4002EFF" w:usb1="C200247B" w:usb2="00000009" w:usb3="00000000" w:csb0="200001FF" w:csb1="00000000"/>
    <w:embedRegular r:id="rId5" w:fontKey="{C80CC1C4-0DBD-473B-95DD-4448F2EFF9FA}"/>
  </w:font>
  <w:font w:name="创艺简标宋">
    <w:altName w:val="方正小标宋简体"/>
    <w:panose1 w:val="00000000000000000000"/>
    <w:charset w:val="86"/>
    <w:family w:val="auto"/>
    <w:pitch w:val="default"/>
    <w:sig w:usb0="00000000" w:usb1="00000000" w:usb2="00000010" w:usb3="00000000" w:csb0="00040000" w:csb1="00000000"/>
    <w:embedRegular r:id="rId6" w:fontKey="{63605EC8-EEC2-4CFD-9786-740229E70691}"/>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7" w:fontKey="{0644B49B-9664-4BE0-8D9D-84B51958F697}"/>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embedRegular r:id="rId8" w:fontKey="{0EA06F6F-A493-43DC-83F7-0E5402113316}"/>
  </w:font>
  <w:font w:name="长城小标宋体">
    <w:altName w:val="微软雅黑"/>
    <w:panose1 w:val="00000000000000000000"/>
    <w:charset w:val="86"/>
    <w:family w:val="modern"/>
    <w:pitch w:val="default"/>
    <w:sig w:usb0="00000000" w:usb1="00000000" w:usb2="00000010" w:usb3="00000000" w:csb0="00040000" w:csb1="00000000"/>
    <w:embedRegular r:id="rId9" w:fontKey="{BFCD8495-93CC-4D7B-937B-D43C9F26157E}"/>
  </w:font>
  <w:font w:name="方正小标宋简体">
    <w:panose1 w:val="02000000000000000000"/>
    <w:charset w:val="86"/>
    <w:family w:val="auto"/>
    <w:pitch w:val="default"/>
    <w:sig w:usb0="00000001" w:usb1="08000000" w:usb2="00000000" w:usb3="00000000" w:csb0="00040000" w:csb1="00000000"/>
    <w:embedRegular r:id="rId10" w:fontKey="{B9E83485-2834-4D18-9E15-F983E857AD37}"/>
  </w:font>
  <w:font w:name="方正公文小标宋">
    <w:panose1 w:val="02000500000000000000"/>
    <w:charset w:val="86"/>
    <w:family w:val="auto"/>
    <w:pitch w:val="default"/>
    <w:sig w:usb0="A00002BF" w:usb1="38CF7CFA" w:usb2="00000016" w:usb3="00000000" w:csb0="00040001" w:csb1="00000000"/>
    <w:embedRegular r:id="rId11" w:fontKey="{5B19D74D-E022-4937-96C2-7C0BD7E9E9BF}"/>
  </w:font>
  <w:font w:name="仿宋">
    <w:panose1 w:val="02010609060101010101"/>
    <w:charset w:val="86"/>
    <w:family w:val="modern"/>
    <w:pitch w:val="default"/>
    <w:sig w:usb0="800002BF" w:usb1="38CF7CFA" w:usb2="00000016" w:usb3="00000000" w:csb0="00040001" w:csb1="00000000"/>
    <w:embedRegular r:id="rId12" w:fontKey="{1136D449-91FD-43D3-8855-49E222E1451E}"/>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1D9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30D05">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78E"/>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4073"/>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CF2AA3"/>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94D24"/>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0C6557E4"/>
    <w:rsid w:val="19AB48C0"/>
    <w:rsid w:val="245B5D59"/>
    <w:rsid w:val="37F31E18"/>
    <w:rsid w:val="481E55CF"/>
    <w:rsid w:val="483D4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557</Words>
  <Characters>602</Characters>
  <Lines>4</Lines>
  <Paragraphs>1</Paragraphs>
  <TotalTime>130</TotalTime>
  <ScaleCrop>false</ScaleCrop>
  <LinksUpToDate>false</LinksUpToDate>
  <CharactersWithSpaces>660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王梓铮</cp:lastModifiedBy>
  <cp:lastPrinted>2025-03-11T01:34:00Z</cp:lastPrinted>
  <dcterms:modified xsi:type="dcterms:W3CDTF">2025-03-11T02:24:37Z</dcterms:modified>
  <dc:title>建院党字〔2009〕    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AF67880ACE5149CD8661105416ABD9B5_13</vt:lpwstr>
  </property>
  <property fmtid="{D5CDD505-2E9C-101B-9397-08002B2CF9AE}" pid="4" name="KSOTemplateDocerSaveRecord">
    <vt:lpwstr>eyJoZGlkIjoiZjQ0NTEyODFkYzQzYTRhY2ZkZDAyY2Q5MTUyNDNlYzYiLCJ1c2VySWQiOiIyMDYxMjQ1MTkifQ==</vt:lpwstr>
  </property>
</Properties>
</file>